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ПОСТАНОВЛЕНИЕ</w:t>
      </w:r>
    </w:p>
    <w:p w:rsidR="00343A1F" w:rsidRPr="007D74C4" w:rsidRDefault="00343A1F" w:rsidP="007D74C4">
      <w:pPr>
        <w:pStyle w:val="a4"/>
        <w:spacing w:before="0" w:beforeAutospacing="0" w:after="0" w:afterAutospacing="0"/>
        <w:jc w:val="center"/>
        <w:rPr>
          <w:color w:val="000000"/>
          <w:sz w:val="28"/>
          <w:szCs w:val="28"/>
        </w:rPr>
      </w:pPr>
    </w:p>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343A1F" w:rsidRPr="007D74C4" w:rsidRDefault="00343A1F" w:rsidP="007D74C4">
      <w:pPr>
        <w:pStyle w:val="a4"/>
        <w:spacing w:before="0" w:beforeAutospacing="0" w:after="0" w:afterAutospacing="0"/>
        <w:jc w:val="center"/>
        <w:rPr>
          <w:color w:val="000000"/>
          <w:sz w:val="28"/>
          <w:szCs w:val="28"/>
        </w:rPr>
      </w:pPr>
    </w:p>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22.09.2015 г.                                   с</w:t>
      </w:r>
      <w:proofErr w:type="gramStart"/>
      <w:r w:rsidRPr="007D74C4">
        <w:rPr>
          <w:color w:val="000000"/>
          <w:sz w:val="28"/>
          <w:szCs w:val="28"/>
        </w:rPr>
        <w:t>.Д</w:t>
      </w:r>
      <w:proofErr w:type="gramEnd"/>
      <w:r w:rsidRPr="007D74C4">
        <w:rPr>
          <w:color w:val="000000"/>
          <w:sz w:val="28"/>
          <w:szCs w:val="28"/>
        </w:rPr>
        <w:t>евица                                 № 99</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Об утверждении Порядка представления сведений о расходах муниципальных служащих администрации сельского поселения Девицкий сельсовет, а также о расходах их супругов и несовершеннолетних детей</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ind w:firstLine="708"/>
        <w:jc w:val="both"/>
        <w:rPr>
          <w:color w:val="000000"/>
          <w:sz w:val="28"/>
          <w:szCs w:val="28"/>
        </w:rPr>
      </w:pPr>
      <w:proofErr w:type="gramStart"/>
      <w:r w:rsidRPr="007D74C4">
        <w:rPr>
          <w:color w:val="000000"/>
          <w:sz w:val="28"/>
          <w:szCs w:val="28"/>
        </w:rPr>
        <w:t>В соответствии с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Федеральным законом от 25.12.2008 N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roofErr w:type="gramEnd"/>
      <w:r w:rsidRPr="007D74C4">
        <w:rPr>
          <w:color w:val="000000"/>
          <w:sz w:val="28"/>
          <w:szCs w:val="28"/>
        </w:rPr>
        <w:t xml:space="preserve">»,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сельского поселения Девицкий сельсовет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ПОСТАНОВЛЯЕТ: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tabs>
          <w:tab w:val="left" w:pos="0"/>
        </w:tabs>
        <w:spacing w:before="0" w:beforeAutospacing="0" w:after="0" w:afterAutospacing="0"/>
        <w:ind w:firstLine="426"/>
        <w:jc w:val="both"/>
        <w:rPr>
          <w:color w:val="000000"/>
          <w:sz w:val="28"/>
          <w:szCs w:val="28"/>
        </w:rPr>
      </w:pPr>
      <w:r w:rsidRPr="007D74C4">
        <w:rPr>
          <w:color w:val="000000"/>
          <w:sz w:val="28"/>
          <w:szCs w:val="28"/>
        </w:rPr>
        <w:t xml:space="preserve">1.Утвердить Порядок представления сведений о расходах муниципальных служащих администрации сельского поселения Девицкий сельсовет, а также о расходах их супругов и несовершеннолетних детей (прилагается). </w:t>
      </w:r>
    </w:p>
    <w:p w:rsidR="00343A1F" w:rsidRPr="007D74C4" w:rsidRDefault="00343A1F" w:rsidP="007D74C4">
      <w:pPr>
        <w:pStyle w:val="a4"/>
        <w:tabs>
          <w:tab w:val="left" w:pos="0"/>
        </w:tabs>
        <w:spacing w:before="0" w:beforeAutospacing="0" w:after="0" w:afterAutospacing="0"/>
        <w:ind w:firstLine="426"/>
        <w:jc w:val="both"/>
        <w:rPr>
          <w:color w:val="000000"/>
          <w:sz w:val="28"/>
          <w:szCs w:val="28"/>
        </w:rPr>
      </w:pPr>
      <w:r w:rsidRPr="007D74C4">
        <w:rPr>
          <w:color w:val="000000"/>
          <w:sz w:val="28"/>
          <w:szCs w:val="28"/>
        </w:rPr>
        <w:t>2</w:t>
      </w:r>
      <w:r w:rsidR="007D74C4">
        <w:rPr>
          <w:color w:val="000000"/>
          <w:sz w:val="28"/>
          <w:szCs w:val="28"/>
        </w:rPr>
        <w:t>.</w:t>
      </w:r>
      <w:r w:rsidRPr="007D74C4">
        <w:rPr>
          <w:color w:val="000000"/>
          <w:sz w:val="28"/>
          <w:szCs w:val="28"/>
        </w:rPr>
        <w:t xml:space="preserve">Настоящее постановление вступает в силу после официального обнародования. </w:t>
      </w:r>
    </w:p>
    <w:p w:rsidR="00343A1F" w:rsidRPr="007D74C4" w:rsidRDefault="00343A1F" w:rsidP="007D74C4">
      <w:pPr>
        <w:pStyle w:val="a4"/>
        <w:tabs>
          <w:tab w:val="left" w:pos="0"/>
        </w:tabs>
        <w:spacing w:before="0" w:beforeAutospacing="0" w:after="0" w:afterAutospacing="0"/>
        <w:ind w:firstLine="426"/>
        <w:jc w:val="both"/>
        <w:rPr>
          <w:color w:val="000000"/>
          <w:sz w:val="28"/>
          <w:szCs w:val="28"/>
        </w:rPr>
      </w:pPr>
      <w:r w:rsidRPr="007D74C4">
        <w:rPr>
          <w:color w:val="000000"/>
          <w:sz w:val="28"/>
          <w:szCs w:val="28"/>
        </w:rPr>
        <w:t>3.</w:t>
      </w:r>
      <w:proofErr w:type="gramStart"/>
      <w:r w:rsidRPr="007D74C4">
        <w:rPr>
          <w:color w:val="000000"/>
          <w:sz w:val="28"/>
          <w:szCs w:val="28"/>
        </w:rPr>
        <w:t>Контроль за</w:t>
      </w:r>
      <w:proofErr w:type="gramEnd"/>
      <w:r w:rsidRPr="007D74C4">
        <w:rPr>
          <w:color w:val="000000"/>
          <w:sz w:val="28"/>
          <w:szCs w:val="28"/>
        </w:rPr>
        <w:t xml:space="preserve"> исполнением настоящего постановления оставляю за собой.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Глава администрации </w:t>
      </w:r>
      <w:proofErr w:type="gramStart"/>
      <w:r w:rsidRPr="007D74C4">
        <w:rPr>
          <w:color w:val="000000"/>
          <w:sz w:val="28"/>
          <w:szCs w:val="28"/>
        </w:rPr>
        <w:t>сельского</w:t>
      </w:r>
      <w:proofErr w:type="gramEnd"/>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поселения Девицкий сельсовет                                   В.В. Требунских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7D74C4" w:rsidRPr="007D74C4" w:rsidRDefault="007D74C4" w:rsidP="007D74C4">
      <w:pPr>
        <w:pStyle w:val="a4"/>
        <w:spacing w:before="0" w:beforeAutospacing="0" w:after="0" w:afterAutospacing="0"/>
        <w:jc w:val="both"/>
        <w:rPr>
          <w:color w:val="000000"/>
          <w:sz w:val="28"/>
          <w:szCs w:val="28"/>
        </w:rPr>
      </w:pP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right"/>
        <w:rPr>
          <w:color w:val="000000"/>
        </w:rPr>
      </w:pPr>
      <w:r w:rsidRPr="007D74C4">
        <w:rPr>
          <w:color w:val="000000"/>
        </w:rPr>
        <w:lastRenderedPageBreak/>
        <w:t xml:space="preserve">Приложение </w:t>
      </w:r>
    </w:p>
    <w:p w:rsidR="00343A1F" w:rsidRPr="007D74C4" w:rsidRDefault="00343A1F" w:rsidP="007D74C4">
      <w:pPr>
        <w:pStyle w:val="a4"/>
        <w:spacing w:before="0" w:beforeAutospacing="0" w:after="0" w:afterAutospacing="0"/>
        <w:jc w:val="right"/>
        <w:rPr>
          <w:color w:val="000000"/>
        </w:rPr>
      </w:pPr>
      <w:r w:rsidRPr="007D74C4">
        <w:rPr>
          <w:color w:val="000000"/>
        </w:rPr>
        <w:t xml:space="preserve">к постановлению администрации </w:t>
      </w:r>
    </w:p>
    <w:p w:rsidR="00343A1F" w:rsidRPr="007D74C4" w:rsidRDefault="00343A1F" w:rsidP="007D74C4">
      <w:pPr>
        <w:pStyle w:val="a4"/>
        <w:spacing w:before="0" w:beforeAutospacing="0" w:after="0" w:afterAutospacing="0"/>
        <w:jc w:val="right"/>
        <w:rPr>
          <w:color w:val="000000"/>
        </w:rPr>
      </w:pPr>
      <w:r w:rsidRPr="007D74C4">
        <w:rPr>
          <w:color w:val="000000"/>
        </w:rPr>
        <w:t xml:space="preserve">сельского поселения Девицкий сельсовет </w:t>
      </w:r>
    </w:p>
    <w:p w:rsidR="00343A1F" w:rsidRPr="007D74C4" w:rsidRDefault="00343A1F" w:rsidP="007D74C4">
      <w:pPr>
        <w:pStyle w:val="a4"/>
        <w:spacing w:before="0" w:beforeAutospacing="0" w:after="0" w:afterAutospacing="0"/>
        <w:jc w:val="right"/>
        <w:rPr>
          <w:color w:val="000000"/>
        </w:rPr>
      </w:pPr>
      <w:r w:rsidRPr="007D74C4">
        <w:rPr>
          <w:color w:val="000000"/>
        </w:rPr>
        <w:t xml:space="preserve">от 22.09.2015 г. № 99 </w:t>
      </w:r>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Порядок</w:t>
      </w:r>
    </w:p>
    <w:p w:rsidR="00343A1F" w:rsidRPr="007D74C4" w:rsidRDefault="00343A1F" w:rsidP="007D74C4">
      <w:pPr>
        <w:pStyle w:val="a4"/>
        <w:spacing w:before="0" w:beforeAutospacing="0" w:after="0" w:afterAutospacing="0"/>
        <w:jc w:val="center"/>
        <w:rPr>
          <w:color w:val="000000"/>
          <w:sz w:val="28"/>
          <w:szCs w:val="28"/>
        </w:rPr>
      </w:pPr>
      <w:r w:rsidRPr="007D74C4">
        <w:rPr>
          <w:color w:val="000000"/>
          <w:sz w:val="28"/>
          <w:szCs w:val="28"/>
        </w:rPr>
        <w:t>представления сведений о расходах муниципальных служащих администрации сельского поселения Девицкий сельсовет, а также о расходах их супругов и несовершеннолетних детей</w:t>
      </w:r>
      <w:bookmarkStart w:id="0" w:name="_GoBack"/>
      <w:bookmarkEnd w:id="0"/>
    </w:p>
    <w:p w:rsidR="00343A1F" w:rsidRPr="007D74C4" w:rsidRDefault="00343A1F" w:rsidP="007D74C4">
      <w:pPr>
        <w:pStyle w:val="a4"/>
        <w:spacing w:before="0" w:beforeAutospacing="0" w:after="0" w:afterAutospacing="0"/>
        <w:jc w:val="both"/>
        <w:rPr>
          <w:color w:val="000000"/>
          <w:sz w:val="28"/>
          <w:szCs w:val="28"/>
        </w:rPr>
      </w:pPr>
      <w:r w:rsidRPr="007D74C4">
        <w:rPr>
          <w:color w:val="000000"/>
          <w:sz w:val="28"/>
          <w:szCs w:val="28"/>
        </w:rPr>
        <w:t xml:space="preserve">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 Настоящий Порядок представления сведений о расходах муниципальных служащих администрации сельского поселения Девицкий сельсовет, а также о расходах их супругов и несовершеннолетних детей и контроля за соответствием расходов муниципального служащего, его супруги (супруга) и несовершеннолетних детей их доходам (далее </w:t>
      </w:r>
      <w:proofErr w:type="gramStart"/>
      <w:r w:rsidRPr="007D74C4">
        <w:rPr>
          <w:color w:val="000000"/>
          <w:sz w:val="28"/>
          <w:szCs w:val="28"/>
        </w:rPr>
        <w:t>-П</w:t>
      </w:r>
      <w:proofErr w:type="gramEnd"/>
      <w:r w:rsidRPr="007D74C4">
        <w:rPr>
          <w:color w:val="000000"/>
          <w:sz w:val="28"/>
          <w:szCs w:val="28"/>
        </w:rPr>
        <w:t xml:space="preserve">орядок) разработан в соответствии с Федеральным законом от 02.03.2007 № 25-ФЗ «О муниципальной службе в Российской Федерации», Федеральным законом от 25.12.2008 № 273-ФЗ «О </w:t>
      </w:r>
      <w:proofErr w:type="gramStart"/>
      <w:r w:rsidRPr="007D74C4">
        <w:rPr>
          <w:color w:val="000000"/>
          <w:sz w:val="28"/>
          <w:szCs w:val="28"/>
        </w:rPr>
        <w:t xml:space="preserve">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proofErr w:type="gramEnd"/>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Муниципальные служащие, замещающие должности муниципальной службы администрации сельского поселения Девицкий сельсовет, включенные в Перечень должностей муниципальной службы администрации сельского поселения Девицкий сельсовет (далее </w:t>
      </w:r>
      <w:proofErr w:type="gramStart"/>
      <w:r w:rsidRPr="007D74C4">
        <w:rPr>
          <w:color w:val="000000"/>
          <w:sz w:val="28"/>
          <w:szCs w:val="28"/>
        </w:rPr>
        <w:t>-м</w:t>
      </w:r>
      <w:proofErr w:type="gramEnd"/>
      <w:r w:rsidRPr="007D74C4">
        <w:rPr>
          <w:color w:val="000000"/>
          <w:sz w:val="28"/>
          <w:szCs w:val="28"/>
        </w:rPr>
        <w:t xml:space="preserve">униципальные служащие), ежегодно в сроки, установленные для предоставления сведений о доходах, об имуществе и обязательствах имущественного характера, предоставляют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Сведения о расходах отражаются в соответствующем разделе справки о доходах, расходах, об имуществе и обязательствах имущественного характера, </w:t>
      </w:r>
      <w:proofErr w:type="gramStart"/>
      <w:r w:rsidRPr="007D74C4">
        <w:rPr>
          <w:color w:val="000000"/>
          <w:sz w:val="28"/>
          <w:szCs w:val="28"/>
        </w:rPr>
        <w:t>форма</w:t>
      </w:r>
      <w:proofErr w:type="gramEnd"/>
      <w:r w:rsidRPr="007D74C4">
        <w:rPr>
          <w:color w:val="000000"/>
          <w:sz w:val="28"/>
          <w:szCs w:val="2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lastRenderedPageBreak/>
        <w:t xml:space="preserve">4. </w:t>
      </w:r>
      <w:proofErr w:type="gramStart"/>
      <w:r w:rsidRPr="007D74C4">
        <w:rPr>
          <w:color w:val="000000"/>
          <w:sz w:val="28"/>
          <w:szCs w:val="2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7D74C4">
        <w:rPr>
          <w:color w:val="000000"/>
          <w:sz w:val="28"/>
          <w:szCs w:val="28"/>
        </w:rPr>
        <w:t xml:space="preserve">, </w:t>
      </w:r>
      <w:proofErr w:type="gramStart"/>
      <w:r w:rsidRPr="007D74C4">
        <w:rPr>
          <w:color w:val="000000"/>
          <w:sz w:val="28"/>
          <w:szCs w:val="28"/>
        </w:rPr>
        <w:t>превышающую</w:t>
      </w:r>
      <w:proofErr w:type="gramEnd"/>
      <w:r w:rsidRPr="007D74C4">
        <w:rPr>
          <w:color w:val="000000"/>
          <w:sz w:val="28"/>
          <w:szCs w:val="28"/>
        </w:rPr>
        <w:t xml:space="preserve"> общий доход данного лица и его супруги (супруга) за три последних года, предшествующих совершению сделки.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Указанная информация в письменной форме может быть представлена в установленном порядке: </w:t>
      </w:r>
    </w:p>
    <w:p w:rsidR="00343A1F" w:rsidRPr="007D74C4" w:rsidRDefault="00343A1F" w:rsidP="007D74C4">
      <w:pPr>
        <w:pStyle w:val="a4"/>
        <w:spacing w:before="0" w:beforeAutospacing="0" w:after="0" w:afterAutospacing="0"/>
        <w:ind w:firstLine="426"/>
        <w:jc w:val="both"/>
        <w:rPr>
          <w:color w:val="000000"/>
          <w:sz w:val="28"/>
          <w:szCs w:val="28"/>
        </w:rPr>
      </w:pPr>
      <w:proofErr w:type="gramStart"/>
      <w:r w:rsidRPr="007D74C4">
        <w:rPr>
          <w:color w:val="000000"/>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7D74C4">
        <w:rPr>
          <w:color w:val="000000"/>
          <w:sz w:val="28"/>
          <w:szCs w:val="28"/>
        </w:rPr>
        <w:t xml:space="preserve"> федеральными государственными органами;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Общественной палатой Российской Федерации;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4) общероссийскими средствами массовой информации.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5. Информация анонимного характера не может служить основанием для принятия решения об осуществлении </w:t>
      </w:r>
      <w:proofErr w:type="gramStart"/>
      <w:r w:rsidRPr="007D74C4">
        <w:rPr>
          <w:color w:val="000000"/>
          <w:sz w:val="28"/>
          <w:szCs w:val="28"/>
        </w:rPr>
        <w:t>контроля за</w:t>
      </w:r>
      <w:proofErr w:type="gramEnd"/>
      <w:r w:rsidRPr="007D74C4">
        <w:rPr>
          <w:color w:val="000000"/>
          <w:sz w:val="28"/>
          <w:szCs w:val="28"/>
        </w:rPr>
        <w:t xml:space="preserve"> расходами муниципальных служащих, а также за расходами их супруг (супругов) и несовершеннолетних детей.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6. Решение об осуществлении контроля принимается Главой сельского поселения Девицкий сельсовет отдельно в отношении каждого такого лица и оформляется в письменной форме.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7. </w:t>
      </w:r>
      <w:proofErr w:type="gramStart"/>
      <w:r w:rsidRPr="007D74C4">
        <w:rPr>
          <w:color w:val="000000"/>
          <w:sz w:val="28"/>
          <w:szCs w:val="28"/>
        </w:rPr>
        <w:t>Контроль за</w:t>
      </w:r>
      <w:proofErr w:type="gramEnd"/>
      <w:r w:rsidRPr="007D74C4">
        <w:rPr>
          <w:color w:val="000000"/>
          <w:sz w:val="28"/>
          <w:szCs w:val="28"/>
        </w:rPr>
        <w:t xml:space="preserve"> расходами муниципального служащего, а также за расходами его супруги (супруга) и несовершеннолетних детей включает в себя: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 истребование от данного лица сведений: </w:t>
      </w:r>
    </w:p>
    <w:p w:rsidR="00343A1F" w:rsidRPr="007D74C4" w:rsidRDefault="00343A1F" w:rsidP="007D74C4">
      <w:pPr>
        <w:pStyle w:val="a4"/>
        <w:spacing w:before="0" w:beforeAutospacing="0" w:after="0" w:afterAutospacing="0"/>
        <w:ind w:firstLine="426"/>
        <w:jc w:val="both"/>
        <w:rPr>
          <w:color w:val="000000"/>
          <w:sz w:val="28"/>
          <w:szCs w:val="28"/>
        </w:rPr>
      </w:pPr>
      <w:proofErr w:type="gramStart"/>
      <w:r w:rsidRPr="007D74C4">
        <w:rPr>
          <w:color w:val="000000"/>
          <w:sz w:val="28"/>
          <w:szCs w:val="28"/>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w:t>
      </w:r>
      <w:r w:rsidRPr="007D74C4">
        <w:rPr>
          <w:color w:val="000000"/>
          <w:sz w:val="28"/>
          <w:szCs w:val="28"/>
        </w:rPr>
        <w:lastRenderedPageBreak/>
        <w:t xml:space="preserve">супруги (супруга) за три последних года, предшествующих совершению сделки; </w:t>
      </w:r>
      <w:proofErr w:type="gramEnd"/>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б) об источниках получения средств, за счет которых совершена сделка, указанная в подпункте «а» настоящего пункта;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проверку достоверности и полноты представленных сведений;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8. Комиссия по соблюдению требований к служебному поведению муниципальных служащих и урегулированию конфликта интересов при администрации сельского поселения Девицкий сельсовет (далее - Комиссия) осуществляет </w:t>
      </w:r>
      <w:proofErr w:type="gramStart"/>
      <w:r w:rsidRPr="007D74C4">
        <w:rPr>
          <w:color w:val="000000"/>
          <w:sz w:val="28"/>
          <w:szCs w:val="28"/>
        </w:rPr>
        <w:t>контроль за</w:t>
      </w:r>
      <w:proofErr w:type="gramEnd"/>
      <w:r w:rsidRPr="007D74C4">
        <w:rPr>
          <w:color w:val="000000"/>
          <w:sz w:val="28"/>
          <w:szCs w:val="28"/>
        </w:rPr>
        <w:t xml:space="preserve"> расходами муниципальных служащих, а также за расходами их супруг (супругов) и несовершеннолетних детей.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9. Комиссия не позднее чем через два рабочих дня со дня получения решения об осуществлении </w:t>
      </w:r>
      <w:proofErr w:type="gramStart"/>
      <w:r w:rsidRPr="007D74C4">
        <w:rPr>
          <w:color w:val="000000"/>
          <w:sz w:val="28"/>
          <w:szCs w:val="28"/>
        </w:rPr>
        <w:t>контроля за</w:t>
      </w:r>
      <w:proofErr w:type="gramEnd"/>
      <w:r w:rsidRPr="007D74C4">
        <w:rPr>
          <w:color w:val="000000"/>
          <w:sz w:val="28"/>
          <w:szCs w:val="2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Сведения, предусмотренные пунктом 7 Порядка, предоставляются муниципальным служащим в течение 15 рабочих дней с даты их истребования.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В уведомлении должна содержаться информация о порядке представления и проверки достоверности и полноты этих сведений.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В случае</w:t>
      </w:r>
      <w:proofErr w:type="gramStart"/>
      <w:r w:rsidRPr="007D74C4">
        <w:rPr>
          <w:color w:val="000000"/>
          <w:sz w:val="28"/>
          <w:szCs w:val="28"/>
        </w:rPr>
        <w:t>,</w:t>
      </w:r>
      <w:proofErr w:type="gramEnd"/>
      <w:r w:rsidRPr="007D74C4">
        <w:rPr>
          <w:color w:val="000000"/>
          <w:sz w:val="28"/>
          <w:szCs w:val="28"/>
        </w:rPr>
        <w:t xml:space="preserve"> если муниципальный служащий обратился с ходатайством в соответствии с ч. 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10. </w:t>
      </w:r>
      <w:proofErr w:type="gramStart"/>
      <w:r w:rsidRPr="007D74C4">
        <w:rPr>
          <w:color w:val="000000"/>
          <w:sz w:val="28"/>
          <w:szCs w:val="28"/>
        </w:rPr>
        <w:t xml:space="preserve">Проверка достоверности и полноты сведений, предусмотренных пунктами 3, 7 Порядка,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 </w:t>
      </w:r>
      <w:proofErr w:type="gramEnd"/>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lastRenderedPageBreak/>
        <w:t xml:space="preserve">12. </w:t>
      </w:r>
      <w:proofErr w:type="gramStart"/>
      <w:r w:rsidRPr="007D74C4">
        <w:rPr>
          <w:color w:val="000000"/>
          <w:sz w:val="28"/>
          <w:szCs w:val="28"/>
        </w:rPr>
        <w:t xml:space="preserve">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proofErr w:type="gramEnd"/>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14. </w:t>
      </w:r>
      <w:proofErr w:type="gramStart"/>
      <w:r w:rsidRPr="007D74C4">
        <w:rPr>
          <w:color w:val="000000"/>
          <w:sz w:val="28"/>
          <w:szCs w:val="28"/>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установленном порядке на</w:t>
      </w:r>
      <w:proofErr w:type="gramEnd"/>
      <w:r w:rsidRPr="007D74C4">
        <w:rPr>
          <w:color w:val="000000"/>
          <w:sz w:val="28"/>
          <w:szCs w:val="28"/>
        </w:rPr>
        <w:t xml:space="preserve"> официальном </w:t>
      </w:r>
      <w:proofErr w:type="gramStart"/>
      <w:r w:rsidRPr="007D74C4">
        <w:rPr>
          <w:color w:val="000000"/>
          <w:sz w:val="28"/>
          <w:szCs w:val="28"/>
        </w:rPr>
        <w:t>сайте</w:t>
      </w:r>
      <w:proofErr w:type="gramEnd"/>
      <w:r w:rsidRPr="007D74C4">
        <w:rPr>
          <w:color w:val="000000"/>
          <w:sz w:val="28"/>
          <w:szCs w:val="28"/>
        </w:rPr>
        <w:t xml:space="preserve"> администрации сельского поселения Девицкий сельсовет </w:t>
      </w:r>
      <w:hyperlink r:id="rId5" w:tgtFrame="_blank" w:history="1">
        <w:r w:rsidRPr="007D74C4">
          <w:rPr>
            <w:rStyle w:val="a3"/>
            <w:sz w:val="28"/>
            <w:szCs w:val="28"/>
          </w:rPr>
          <w:t>devica.usmadm.ru</w:t>
        </w:r>
      </w:hyperlink>
      <w:r w:rsidRPr="007D74C4">
        <w:rPr>
          <w:color w:val="000000"/>
          <w:sz w:val="28"/>
          <w:szCs w:val="28"/>
        </w:rPr>
        <w:t xml:space="preserve"> с соблюдением законодательства Российской Федерации о государственной тайне и о защите персональных данных.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15. Муниципальный служащий, в связи с осуществлением </w:t>
      </w:r>
      <w:proofErr w:type="gramStart"/>
      <w:r w:rsidRPr="007D74C4">
        <w:rPr>
          <w:color w:val="000000"/>
          <w:sz w:val="28"/>
          <w:szCs w:val="28"/>
        </w:rPr>
        <w:t>контроля за</w:t>
      </w:r>
      <w:proofErr w:type="gramEnd"/>
      <w:r w:rsidRPr="007D74C4">
        <w:rPr>
          <w:color w:val="000000"/>
          <w:sz w:val="28"/>
          <w:szCs w:val="28"/>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16. Муниципальный служащий, в связи с осуществлением </w:t>
      </w:r>
      <w:proofErr w:type="gramStart"/>
      <w:r w:rsidRPr="007D74C4">
        <w:rPr>
          <w:color w:val="000000"/>
          <w:sz w:val="28"/>
          <w:szCs w:val="28"/>
        </w:rPr>
        <w:t>контроля за</w:t>
      </w:r>
      <w:proofErr w:type="gramEnd"/>
      <w:r w:rsidRPr="007D74C4">
        <w:rPr>
          <w:color w:val="000000"/>
          <w:sz w:val="28"/>
          <w:szCs w:val="28"/>
        </w:rPr>
        <w:t xml:space="preserve"> его расходами, а также за расходами его супруги (супруга) и несовершеннолетних детей вправе: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 давать пояснения в письменной форме: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а) в связи с истребованием сведений;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б) в ходе проверки достоверности и полноты сведений и по ее результатам;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представлять дополнительные материалы и давать по ним пояснения в письменной форме;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обращаться с ходатайством в Комиссию о проведении с ним беседы по вопросам, связанным с осуществлением </w:t>
      </w:r>
      <w:proofErr w:type="gramStart"/>
      <w:r w:rsidRPr="007D74C4">
        <w:rPr>
          <w:color w:val="000000"/>
          <w:sz w:val="28"/>
          <w:szCs w:val="28"/>
        </w:rPr>
        <w:t>контроля за</w:t>
      </w:r>
      <w:proofErr w:type="gramEnd"/>
      <w:r w:rsidRPr="007D74C4">
        <w:rPr>
          <w:color w:val="000000"/>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17. Муниципальный служащий на период осуществления </w:t>
      </w:r>
      <w:proofErr w:type="gramStart"/>
      <w:r w:rsidRPr="007D74C4">
        <w:rPr>
          <w:color w:val="000000"/>
          <w:sz w:val="28"/>
          <w:szCs w:val="28"/>
        </w:rPr>
        <w:t>контроля за</w:t>
      </w:r>
      <w:proofErr w:type="gramEnd"/>
      <w:r w:rsidRPr="007D74C4">
        <w:rPr>
          <w:color w:val="000000"/>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w:t>
      </w:r>
      <w:r w:rsidRPr="007D74C4">
        <w:rPr>
          <w:color w:val="000000"/>
          <w:sz w:val="28"/>
          <w:szCs w:val="28"/>
        </w:rPr>
        <w:lastRenderedPageBreak/>
        <w:t xml:space="preserve">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7D74C4">
        <w:rPr>
          <w:color w:val="000000"/>
          <w:sz w:val="28"/>
          <w:szCs w:val="28"/>
        </w:rPr>
        <w:t>контроля за</w:t>
      </w:r>
      <w:proofErr w:type="gramEnd"/>
      <w:r w:rsidRPr="007D74C4">
        <w:rPr>
          <w:color w:val="000000"/>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18. Комиссия по соблюдению требований к служебному поведению муниципальных служащих и урегулированию конфликта интересов при администрации сельского поселения Девицкий сельсовет обязана: </w:t>
      </w:r>
    </w:p>
    <w:p w:rsidR="00343A1F" w:rsidRPr="007D74C4" w:rsidRDefault="00343A1F" w:rsidP="007D74C4">
      <w:pPr>
        <w:pStyle w:val="a4"/>
        <w:spacing w:before="0" w:beforeAutospacing="0" w:after="0" w:afterAutospacing="0"/>
        <w:ind w:firstLine="426"/>
        <w:jc w:val="both"/>
        <w:rPr>
          <w:color w:val="000000"/>
          <w:sz w:val="28"/>
          <w:szCs w:val="28"/>
        </w:rPr>
      </w:pPr>
      <w:proofErr w:type="gramStart"/>
      <w:r w:rsidRPr="007D74C4">
        <w:rPr>
          <w:color w:val="000000"/>
          <w:sz w:val="28"/>
          <w:szCs w:val="28"/>
        </w:rPr>
        <w:t xml:space="preserve">1) осуществлять анализ поступающих в соответствии с Федеральным законом от 03.12.2012 № 230-ФЗ «О контроле за соответствием расходов лиц, замещающих государственные должности, и иных лиц их доходам» и Федеральным законом от 25.12.2008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w:t>
      </w:r>
      <w:proofErr w:type="gramEnd"/>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принимать сведения, представляемые в соответствии с данным Порядком.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истребовать от муниципального служащего сведения, предусмотренные пунктами 3, 7 Порядка;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провести с ним беседу в случае поступления ходатайства, предусмотренного ч.3 п.16 Порядка.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19. Комиссия вправе: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1) проводить по своей инициативе беседу с данным лицом;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 изучать поступившие от данного лица дополнительные материалы;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3) получать от данного лица пояснения по представленным им сведениям и материалам; </w:t>
      </w:r>
    </w:p>
    <w:p w:rsidR="00343A1F" w:rsidRPr="007D74C4" w:rsidRDefault="00343A1F" w:rsidP="007D74C4">
      <w:pPr>
        <w:pStyle w:val="a4"/>
        <w:spacing w:before="0" w:beforeAutospacing="0" w:after="0" w:afterAutospacing="0"/>
        <w:ind w:firstLine="426"/>
        <w:jc w:val="both"/>
        <w:rPr>
          <w:color w:val="000000"/>
          <w:sz w:val="28"/>
          <w:szCs w:val="28"/>
        </w:rPr>
      </w:pPr>
      <w:proofErr w:type="gramStart"/>
      <w:r w:rsidRPr="007D74C4">
        <w:rPr>
          <w:color w:val="000000"/>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7D74C4">
        <w:rPr>
          <w:color w:val="000000"/>
          <w:sz w:val="28"/>
          <w:szCs w:val="28"/>
        </w:rPr>
        <w:t xml:space="preserve"> получения расходуемых средств.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5) наводить справки у физических лиц и получать от них с их согласия информацию.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сельского поселения Девицкий сельсовет, </w:t>
      </w:r>
      <w:proofErr w:type="gramStart"/>
      <w:r w:rsidRPr="007D74C4">
        <w:rPr>
          <w:color w:val="000000"/>
          <w:sz w:val="28"/>
          <w:szCs w:val="28"/>
        </w:rPr>
        <w:t>принявшему</w:t>
      </w:r>
      <w:proofErr w:type="gramEnd"/>
      <w:r w:rsidRPr="007D74C4">
        <w:rPr>
          <w:color w:val="000000"/>
          <w:sz w:val="28"/>
          <w:szCs w:val="28"/>
        </w:rPr>
        <w:t xml:space="preserve"> решение об осуществлении контроля за расходами.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21. </w:t>
      </w:r>
      <w:proofErr w:type="gramStart"/>
      <w:r w:rsidRPr="007D74C4">
        <w:rPr>
          <w:color w:val="000000"/>
          <w:sz w:val="28"/>
          <w:szCs w:val="28"/>
        </w:rPr>
        <w:t xml:space="preserve">Глава сельского поселения Девицкий сельсовет, принявший решение об осуществлении контроля за расходами муниципального служащего, а </w:t>
      </w:r>
      <w:r w:rsidRPr="007D74C4">
        <w:rPr>
          <w:color w:val="000000"/>
          <w:sz w:val="28"/>
          <w:szCs w:val="28"/>
        </w:rPr>
        <w:lastRenderedPageBreak/>
        <w:t>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Pr="007D74C4">
        <w:rPr>
          <w:color w:val="000000"/>
          <w:sz w:val="28"/>
          <w:szCs w:val="28"/>
        </w:rPr>
        <w:t xml:space="preserve"> компетенцией.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22. Глава сельского поселения Девицкий сельсовет при принятии решения о применении к муниципальному служащему мер юридической ответственности вправе учесть рекомендации Комиссии.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w:t>
      </w:r>
      <w:proofErr w:type="gramStart"/>
      <w:r w:rsidRPr="007D74C4">
        <w:rPr>
          <w:color w:val="000000"/>
          <w:sz w:val="28"/>
          <w:szCs w:val="28"/>
        </w:rPr>
        <w:t>контроля за</w:t>
      </w:r>
      <w:proofErr w:type="gramEnd"/>
      <w:r w:rsidRPr="007D74C4">
        <w:rPr>
          <w:color w:val="000000"/>
          <w:sz w:val="28"/>
          <w:szCs w:val="28"/>
        </w:rPr>
        <w:t xml:space="preserve"> его расходами, а также за расходами его супруги (супруга) и несовершеннолетних детей.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24. </w:t>
      </w:r>
      <w:proofErr w:type="gramStart"/>
      <w:r w:rsidRPr="007D74C4">
        <w:rPr>
          <w:color w:val="000000"/>
          <w:sz w:val="28"/>
          <w:szCs w:val="28"/>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сельского поселения Девицкий сельсовет,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w:t>
      </w:r>
      <w:proofErr w:type="gramEnd"/>
      <w:r w:rsidRPr="007D74C4">
        <w:rPr>
          <w:color w:val="000000"/>
          <w:sz w:val="28"/>
          <w:szCs w:val="28"/>
        </w:rPr>
        <w:t xml:space="preserve"> данных и одновременно уведомляет об этом муниципального служащего.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25. Невыполнение муниципальным служащим обязанностей, предусмотренных данным Порядком, является правонарушением.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 xml:space="preserve">Лицо, совершившее правонарушение, подлежит в установленном порядке освобождению от замещаемой (занимаемой) должности, увольнению с муниципальной службы.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26. В случае</w:t>
      </w:r>
      <w:proofErr w:type="gramStart"/>
      <w:r w:rsidRPr="007D74C4">
        <w:rPr>
          <w:color w:val="000000"/>
          <w:sz w:val="28"/>
          <w:szCs w:val="28"/>
        </w:rPr>
        <w:t>,</w:t>
      </w:r>
      <w:proofErr w:type="gramEnd"/>
      <w:r w:rsidRPr="007D74C4">
        <w:rPr>
          <w:color w:val="000000"/>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 </w:t>
      </w:r>
    </w:p>
    <w:p w:rsidR="00343A1F" w:rsidRPr="007D74C4" w:rsidRDefault="00343A1F" w:rsidP="007D74C4">
      <w:pPr>
        <w:pStyle w:val="a4"/>
        <w:spacing w:before="0" w:beforeAutospacing="0" w:after="0" w:afterAutospacing="0"/>
        <w:ind w:firstLine="426"/>
        <w:jc w:val="both"/>
        <w:rPr>
          <w:color w:val="000000"/>
          <w:sz w:val="28"/>
          <w:szCs w:val="28"/>
        </w:rPr>
      </w:pPr>
      <w:r w:rsidRPr="007D74C4">
        <w:rPr>
          <w:color w:val="000000"/>
          <w:sz w:val="28"/>
          <w:szCs w:val="28"/>
        </w:rPr>
        <w:t>27. В случае</w:t>
      </w:r>
      <w:proofErr w:type="gramStart"/>
      <w:r w:rsidRPr="007D74C4">
        <w:rPr>
          <w:color w:val="000000"/>
          <w:sz w:val="28"/>
          <w:szCs w:val="28"/>
        </w:rPr>
        <w:t>,</w:t>
      </w:r>
      <w:proofErr w:type="gramEnd"/>
      <w:r w:rsidRPr="007D74C4">
        <w:rPr>
          <w:color w:val="000000"/>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компетенцией. </w:t>
      </w:r>
    </w:p>
    <w:p w:rsidR="00B95622" w:rsidRPr="007D74C4" w:rsidRDefault="00B95622" w:rsidP="007D74C4">
      <w:pPr>
        <w:spacing w:after="0" w:line="240" w:lineRule="auto"/>
        <w:jc w:val="both"/>
        <w:rPr>
          <w:rFonts w:ascii="Times New Roman" w:hAnsi="Times New Roman" w:cs="Times New Roman"/>
          <w:sz w:val="28"/>
          <w:szCs w:val="28"/>
        </w:rPr>
      </w:pPr>
    </w:p>
    <w:sectPr w:rsidR="00B95622" w:rsidRPr="007D74C4" w:rsidSect="00B95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3A1F"/>
    <w:rsid w:val="00343A1F"/>
    <w:rsid w:val="007D74C4"/>
    <w:rsid w:val="00B9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3A1F"/>
    <w:rPr>
      <w:color w:val="0000FF"/>
      <w:u w:val="single"/>
    </w:rPr>
  </w:style>
  <w:style w:type="paragraph" w:styleId="a4">
    <w:name w:val="Normal (Web)"/>
    <w:basedOn w:val="a"/>
    <w:uiPriority w:val="99"/>
    <w:semiHidden/>
    <w:unhideWhenUsed/>
    <w:rsid w:val="00343A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5941">
      <w:bodyDiv w:val="1"/>
      <w:marLeft w:val="0"/>
      <w:marRight w:val="0"/>
      <w:marTop w:val="0"/>
      <w:marBottom w:val="0"/>
      <w:divBdr>
        <w:top w:val="none" w:sz="0" w:space="0" w:color="auto"/>
        <w:left w:val="none" w:sz="0" w:space="0" w:color="auto"/>
        <w:bottom w:val="none" w:sz="0" w:space="0" w:color="auto"/>
        <w:right w:val="none" w:sz="0" w:space="0" w:color="auto"/>
      </w:divBdr>
      <w:divsChild>
        <w:div w:id="899053157">
          <w:marLeft w:val="0"/>
          <w:marRight w:val="0"/>
          <w:marTop w:val="0"/>
          <w:marBottom w:val="0"/>
          <w:divBdr>
            <w:top w:val="none" w:sz="0" w:space="0" w:color="auto"/>
            <w:left w:val="none" w:sz="0" w:space="0" w:color="auto"/>
            <w:bottom w:val="none" w:sz="0" w:space="0" w:color="auto"/>
            <w:right w:val="none" w:sz="0" w:space="0" w:color="auto"/>
          </w:divBdr>
          <w:divsChild>
            <w:div w:id="935018605">
              <w:marLeft w:val="0"/>
              <w:marRight w:val="0"/>
              <w:marTop w:val="0"/>
              <w:marBottom w:val="0"/>
              <w:divBdr>
                <w:top w:val="none" w:sz="0" w:space="0" w:color="auto"/>
                <w:left w:val="none" w:sz="0" w:space="0" w:color="auto"/>
                <w:bottom w:val="none" w:sz="0" w:space="0" w:color="auto"/>
                <w:right w:val="none" w:sz="0" w:space="0" w:color="auto"/>
              </w:divBdr>
              <w:divsChild>
                <w:div w:id="1094014396">
                  <w:marLeft w:val="0"/>
                  <w:marRight w:val="0"/>
                  <w:marTop w:val="0"/>
                  <w:marBottom w:val="0"/>
                  <w:divBdr>
                    <w:top w:val="none" w:sz="0" w:space="0" w:color="auto"/>
                    <w:left w:val="none" w:sz="0" w:space="0" w:color="auto"/>
                    <w:bottom w:val="none" w:sz="0" w:space="0" w:color="auto"/>
                    <w:right w:val="none" w:sz="0" w:space="0" w:color="auto"/>
                  </w:divBdr>
                  <w:divsChild>
                    <w:div w:id="921253310">
                      <w:marLeft w:val="0"/>
                      <w:marRight w:val="0"/>
                      <w:marTop w:val="0"/>
                      <w:marBottom w:val="0"/>
                      <w:divBdr>
                        <w:top w:val="none" w:sz="0" w:space="0" w:color="auto"/>
                        <w:left w:val="none" w:sz="0" w:space="0" w:color="auto"/>
                        <w:bottom w:val="none" w:sz="0" w:space="0" w:color="auto"/>
                        <w:right w:val="none" w:sz="0" w:space="0" w:color="auto"/>
                      </w:divBdr>
                      <w:divsChild>
                        <w:div w:id="12705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vica.usm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2579</Words>
  <Characters>14705</Characters>
  <Application>Microsoft Office Word</Application>
  <DocSecurity>0</DocSecurity>
  <Lines>122</Lines>
  <Paragraphs>34</Paragraphs>
  <ScaleCrop>false</ScaleCrop>
  <Company>Microsoft</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devica</cp:lastModifiedBy>
  <cp:revision>2</cp:revision>
  <dcterms:created xsi:type="dcterms:W3CDTF">2016-11-08T12:36:00Z</dcterms:created>
  <dcterms:modified xsi:type="dcterms:W3CDTF">2020-02-17T07:58:00Z</dcterms:modified>
</cp:coreProperties>
</file>